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1" w:rsidRDefault="00BF69D6" w:rsidP="00BF69D6">
      <w:pPr>
        <w:jc w:val="center"/>
        <w:rPr>
          <w:i/>
          <w:sz w:val="28"/>
        </w:rPr>
      </w:pPr>
      <w:r>
        <w:rPr>
          <w:sz w:val="28"/>
        </w:rPr>
        <w:t xml:space="preserve">List of Movies Mentioned in </w:t>
      </w:r>
      <w:proofErr w:type="gramStart"/>
      <w:r w:rsidRPr="00BF69D6">
        <w:rPr>
          <w:i/>
          <w:sz w:val="28"/>
        </w:rPr>
        <w:t>The</w:t>
      </w:r>
      <w:proofErr w:type="gramEnd"/>
      <w:r w:rsidRPr="00BF69D6">
        <w:rPr>
          <w:i/>
          <w:sz w:val="28"/>
        </w:rPr>
        <w:t xml:space="preserve"> Celluloid Closet</w:t>
      </w:r>
    </w:p>
    <w:p w:rsidR="00BF69D6" w:rsidRDefault="00BF69D6" w:rsidP="00BF69D6">
      <w:pPr>
        <w:jc w:val="center"/>
        <w:rPr>
          <w:i/>
          <w:sz w:val="28"/>
        </w:rPr>
      </w:pPr>
    </w:p>
    <w:p w:rsidR="00BF69D6" w:rsidRDefault="00BF69D6" w:rsidP="00BF69D6">
      <w:r w:rsidRPr="009F2C47">
        <w:t>In The Closet: Gay and Lesbian Portrayals in Movies Before the Stonewall Riots (1969</w:t>
      </w:r>
      <w:proofErr w:type="gramStart"/>
      <w:r w:rsidRPr="009F2C47">
        <w:t>)</w:t>
      </w:r>
      <w:proofErr w:type="gramEnd"/>
      <w:r w:rsidRPr="009F2C47">
        <w:br/>
      </w:r>
      <w:proofErr w:type="spellStart"/>
      <w:r w:rsidRPr="009F2C47">
        <w:t>Osher</w:t>
      </w:r>
      <w:proofErr w:type="spellEnd"/>
      <w:r w:rsidRPr="009F2C47">
        <w:t xml:space="preserve"> Lifelong Learning Institute</w:t>
      </w:r>
      <w:r w:rsidRPr="009F2C47">
        <w:br/>
        <w:t>University of Illinois, Urbana-Champaign</w:t>
      </w:r>
      <w:r w:rsidRPr="009F2C47">
        <w:br/>
        <w:t>Spring 2014</w:t>
      </w:r>
    </w:p>
    <w:p w:rsidR="009F2C47" w:rsidRPr="009F2C47" w:rsidRDefault="009F2C47" w:rsidP="00BF69D6"/>
    <w:p w:rsidR="00BF69D6" w:rsidRDefault="009F2C47" w:rsidP="00BF69D6">
      <w:pPr>
        <w:rPr>
          <w:sz w:val="24"/>
        </w:rPr>
      </w:pPr>
      <w:r>
        <w:rPr>
          <w:sz w:val="24"/>
        </w:rPr>
        <w:t xml:space="preserve">These are all the acknowledged references in </w:t>
      </w:r>
      <w:r w:rsidRPr="009F2C47">
        <w:rPr>
          <w:i/>
          <w:sz w:val="24"/>
        </w:rPr>
        <w:t>The Celluloid Closet</w:t>
      </w:r>
      <w:r>
        <w:rPr>
          <w:sz w:val="24"/>
        </w:rPr>
        <w:t xml:space="preserve">, plus as many of the unacknowledged references as I could recognize from the short clips.  Movies included in </w:t>
      </w:r>
      <w:r w:rsidRPr="009F2C47">
        <w:rPr>
          <w:i/>
          <w:sz w:val="24"/>
        </w:rPr>
        <w:t>The Celluloid Closet</w:t>
      </w:r>
      <w:r>
        <w:rPr>
          <w:sz w:val="24"/>
        </w:rPr>
        <w:t xml:space="preserve"> as negative illustrations, and as I remember have no other redeeming value, I’ve listed as “(only homophobic)”.</w:t>
      </w:r>
    </w:p>
    <w:p w:rsidR="009F2C47" w:rsidRDefault="009F2C47" w:rsidP="00BF69D6">
      <w:pPr>
        <w:rPr>
          <w:sz w:val="24"/>
        </w:rPr>
      </w:pPr>
    </w:p>
    <w:p w:rsidR="00E92574" w:rsidRDefault="00E92574" w:rsidP="00BF69D6">
      <w:pPr>
        <w:rPr>
          <w:sz w:val="24"/>
        </w:rPr>
      </w:pPr>
      <w:r>
        <w:rPr>
          <w:sz w:val="24"/>
        </w:rPr>
        <w:t>Queen Christina, 1933</w:t>
      </w:r>
    </w:p>
    <w:p w:rsidR="00E92574" w:rsidRDefault="00E92574" w:rsidP="00BF69D6">
      <w:pPr>
        <w:rPr>
          <w:sz w:val="24"/>
        </w:rPr>
      </w:pPr>
      <w:r>
        <w:rPr>
          <w:sz w:val="24"/>
        </w:rPr>
        <w:t>Morocco, 1930</w:t>
      </w:r>
    </w:p>
    <w:p w:rsidR="00E92574" w:rsidRDefault="00E92574" w:rsidP="00BF69D6">
      <w:pPr>
        <w:rPr>
          <w:sz w:val="24"/>
        </w:rPr>
      </w:pPr>
      <w:r>
        <w:rPr>
          <w:sz w:val="24"/>
        </w:rPr>
        <w:t>The Killing of Sister George, 1968</w:t>
      </w:r>
    </w:p>
    <w:p w:rsidR="00E92574" w:rsidRDefault="00E92574" w:rsidP="00BF69D6">
      <w:pPr>
        <w:rPr>
          <w:sz w:val="24"/>
        </w:rPr>
      </w:pPr>
      <w:r>
        <w:rPr>
          <w:sz w:val="24"/>
        </w:rPr>
        <w:t>Their First Mistake (Laurel and Hardy), 1932</w:t>
      </w:r>
    </w:p>
    <w:p w:rsidR="00E92574" w:rsidRDefault="00E92574" w:rsidP="00BF69D6">
      <w:pPr>
        <w:rPr>
          <w:sz w:val="24"/>
        </w:rPr>
      </w:pPr>
      <w:r>
        <w:rPr>
          <w:sz w:val="24"/>
        </w:rPr>
        <w:t xml:space="preserve">Some </w:t>
      </w:r>
      <w:proofErr w:type="gramStart"/>
      <w:r>
        <w:rPr>
          <w:sz w:val="24"/>
        </w:rPr>
        <w:t>Like</w:t>
      </w:r>
      <w:proofErr w:type="gramEnd"/>
      <w:r>
        <w:rPr>
          <w:sz w:val="24"/>
        </w:rPr>
        <w:t xml:space="preserve"> It Hot, 1959</w:t>
      </w:r>
    </w:p>
    <w:p w:rsidR="00BF69D6" w:rsidRDefault="00E92574" w:rsidP="00BF69D6">
      <w:pPr>
        <w:rPr>
          <w:sz w:val="24"/>
        </w:rPr>
      </w:pPr>
      <w:r>
        <w:rPr>
          <w:sz w:val="24"/>
        </w:rPr>
        <w:t xml:space="preserve">Victor Victoria, 1982 </w:t>
      </w:r>
    </w:p>
    <w:p w:rsidR="00006D7B" w:rsidRDefault="00006D7B" w:rsidP="00BF69D6">
      <w:pPr>
        <w:rPr>
          <w:sz w:val="24"/>
        </w:rPr>
      </w:pPr>
      <w:r>
        <w:rPr>
          <w:sz w:val="24"/>
        </w:rPr>
        <w:t>Bringing Up Baby, 1938</w:t>
      </w:r>
    </w:p>
    <w:p w:rsidR="00006D7B" w:rsidRDefault="00006D7B" w:rsidP="00BF69D6">
      <w:pPr>
        <w:rPr>
          <w:sz w:val="24"/>
        </w:rPr>
      </w:pPr>
      <w:r>
        <w:rPr>
          <w:sz w:val="24"/>
        </w:rPr>
        <w:t>A Woman (Charlie Chaplin), 1915</w:t>
      </w:r>
    </w:p>
    <w:p w:rsidR="00006D7B" w:rsidRDefault="00C924D4" w:rsidP="00BF69D6">
      <w:pPr>
        <w:rPr>
          <w:sz w:val="24"/>
        </w:rPr>
      </w:pPr>
      <w:r>
        <w:rPr>
          <w:sz w:val="24"/>
        </w:rPr>
        <w:t>Two Brothers Dancing (Edison Experimental Film), 1895</w:t>
      </w:r>
    </w:p>
    <w:p w:rsidR="00C924D4" w:rsidRDefault="00C924D4" w:rsidP="00BF69D6">
      <w:pPr>
        <w:rPr>
          <w:sz w:val="24"/>
        </w:rPr>
      </w:pPr>
      <w:r>
        <w:rPr>
          <w:sz w:val="24"/>
        </w:rPr>
        <w:t>A Florida Enchantment, 1914</w:t>
      </w:r>
    </w:p>
    <w:p w:rsidR="00C924D4" w:rsidRDefault="00C924D4" w:rsidP="00BF69D6">
      <w:pPr>
        <w:rPr>
          <w:sz w:val="24"/>
        </w:rPr>
      </w:pPr>
      <w:proofErr w:type="spellStart"/>
      <w:r>
        <w:rPr>
          <w:sz w:val="24"/>
        </w:rPr>
        <w:t>Algie</w:t>
      </w:r>
      <w:proofErr w:type="spellEnd"/>
      <w:r>
        <w:rPr>
          <w:sz w:val="24"/>
        </w:rPr>
        <w:t>, the Miner, 1912</w:t>
      </w:r>
    </w:p>
    <w:p w:rsidR="00C924D4" w:rsidRDefault="00C924D4" w:rsidP="00BF69D6">
      <w:pPr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Soilers</w:t>
      </w:r>
      <w:proofErr w:type="spellEnd"/>
      <w:r w:rsidR="00FB6766">
        <w:rPr>
          <w:sz w:val="24"/>
        </w:rPr>
        <w:t xml:space="preserve"> (Stan Laurel)</w:t>
      </w:r>
      <w:r>
        <w:rPr>
          <w:sz w:val="24"/>
        </w:rPr>
        <w:t>, 1923</w:t>
      </w:r>
    </w:p>
    <w:p w:rsidR="00C924D4" w:rsidRDefault="00C924D4" w:rsidP="00BF69D6">
      <w:pPr>
        <w:rPr>
          <w:sz w:val="24"/>
        </w:rPr>
      </w:pPr>
      <w:r>
        <w:rPr>
          <w:sz w:val="24"/>
        </w:rPr>
        <w:t>Wander of the West, 1927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Behind the Screen (Charlie Chaplin), 1916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lastRenderedPageBreak/>
        <w:t>Our Betters, 1933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The Gay Divorcee, 1934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The Broadway Melody, 1929</w:t>
      </w:r>
    </w:p>
    <w:p w:rsidR="00FB6766" w:rsidRDefault="00FB6766" w:rsidP="00BF69D6">
      <w:pPr>
        <w:rPr>
          <w:sz w:val="24"/>
        </w:rPr>
      </w:pPr>
      <w:proofErr w:type="spellStart"/>
      <w:r>
        <w:rPr>
          <w:sz w:val="24"/>
        </w:rPr>
        <w:t>Myrt</w:t>
      </w:r>
      <w:proofErr w:type="spellEnd"/>
      <w:r>
        <w:rPr>
          <w:sz w:val="24"/>
        </w:rPr>
        <w:t xml:space="preserve"> and Marge, 1934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Call Her Savage, 1932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Tarzan and His Mate, 1934 (not LGBT)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Manslaughter, 1922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The Lost Weekend, 1945 (not LGBT)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Crossfire, 1947 (not LGBT)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Dracula’s Daughter, 1936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Rebecca, 1940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The Maltese Falcon, 1941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Rope, 1948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Caged, 1950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 xml:space="preserve">Young Man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a Horn, 1950</w:t>
      </w:r>
    </w:p>
    <w:p w:rsidR="00FB6766" w:rsidRDefault="00FB6766" w:rsidP="00BF69D6">
      <w:pPr>
        <w:rPr>
          <w:sz w:val="24"/>
        </w:rPr>
      </w:pPr>
      <w:r>
        <w:rPr>
          <w:sz w:val="24"/>
        </w:rPr>
        <w:t>Tea and Sympathy, 1956</w:t>
      </w:r>
    </w:p>
    <w:p w:rsidR="00FB6766" w:rsidRDefault="00D156AB" w:rsidP="00BF69D6">
      <w:pPr>
        <w:rPr>
          <w:sz w:val="24"/>
        </w:rPr>
      </w:pPr>
      <w:r>
        <w:rPr>
          <w:sz w:val="24"/>
        </w:rPr>
        <w:t xml:space="preserve">Rebel </w:t>
      </w:r>
      <w:proofErr w:type="gramStart"/>
      <w:r>
        <w:rPr>
          <w:sz w:val="24"/>
        </w:rPr>
        <w:t>Without</w:t>
      </w:r>
      <w:proofErr w:type="gramEnd"/>
      <w:r>
        <w:rPr>
          <w:sz w:val="24"/>
        </w:rPr>
        <w:t xml:space="preserve"> a Cause, 1955</w:t>
      </w:r>
    </w:p>
    <w:p w:rsidR="00D156AB" w:rsidRDefault="00D156AB" w:rsidP="00BF69D6">
      <w:pPr>
        <w:rPr>
          <w:sz w:val="24"/>
        </w:rPr>
      </w:pPr>
      <w:r>
        <w:rPr>
          <w:sz w:val="24"/>
        </w:rPr>
        <w:t>Ben-</w:t>
      </w:r>
      <w:proofErr w:type="spellStart"/>
      <w:r>
        <w:rPr>
          <w:sz w:val="24"/>
        </w:rPr>
        <w:t>Hur</w:t>
      </w:r>
      <w:proofErr w:type="spellEnd"/>
      <w:r>
        <w:rPr>
          <w:sz w:val="24"/>
        </w:rPr>
        <w:t>, 1959</w:t>
      </w:r>
    </w:p>
    <w:p w:rsidR="00D156AB" w:rsidRDefault="00D156AB" w:rsidP="00BF69D6">
      <w:pPr>
        <w:rPr>
          <w:sz w:val="24"/>
        </w:rPr>
      </w:pPr>
      <w:r>
        <w:rPr>
          <w:sz w:val="24"/>
        </w:rPr>
        <w:t>Calamity Jane, 1953</w:t>
      </w:r>
    </w:p>
    <w:p w:rsidR="002917A9" w:rsidRDefault="002917A9" w:rsidP="00BF69D6">
      <w:pPr>
        <w:rPr>
          <w:sz w:val="24"/>
        </w:rPr>
      </w:pPr>
      <w:r>
        <w:rPr>
          <w:sz w:val="24"/>
        </w:rPr>
        <w:t>Johnny Guitar, 1954</w:t>
      </w:r>
    </w:p>
    <w:p w:rsidR="002917A9" w:rsidRDefault="002917A9" w:rsidP="00BF69D6">
      <w:pPr>
        <w:rPr>
          <w:sz w:val="24"/>
        </w:rPr>
      </w:pPr>
      <w:r>
        <w:rPr>
          <w:sz w:val="24"/>
        </w:rPr>
        <w:t>Red River, 1948</w:t>
      </w:r>
    </w:p>
    <w:p w:rsidR="002917A9" w:rsidRDefault="002917A9" w:rsidP="00BF69D6">
      <w:pPr>
        <w:rPr>
          <w:sz w:val="24"/>
        </w:rPr>
      </w:pPr>
      <w:r>
        <w:rPr>
          <w:sz w:val="24"/>
        </w:rPr>
        <w:t>In a Lonely Place, 1950</w:t>
      </w:r>
    </w:p>
    <w:p w:rsidR="002917A9" w:rsidRDefault="002917A9" w:rsidP="00BF69D6">
      <w:pPr>
        <w:rPr>
          <w:sz w:val="24"/>
        </w:rPr>
      </w:pPr>
      <w:r>
        <w:rPr>
          <w:sz w:val="24"/>
        </w:rPr>
        <w:t>Gilda, 1946</w:t>
      </w:r>
    </w:p>
    <w:p w:rsidR="002917A9" w:rsidRDefault="00E34B1B" w:rsidP="00BF69D6">
      <w:pPr>
        <w:rPr>
          <w:sz w:val="24"/>
        </w:rPr>
      </w:pPr>
      <w:r>
        <w:rPr>
          <w:sz w:val="24"/>
        </w:rPr>
        <w:t>Gentlemen Prefer Blondes, 1953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lastRenderedPageBreak/>
        <w:t>Lover Come Back, 1961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Pillow Talk, 1959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Spartacus, 1960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Cat on a Hot Tin Roof, 1958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Suddenly, Last Summer, 1959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Victim, 1961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The Children’s Hour, 1962</w:t>
      </w:r>
    </w:p>
    <w:p w:rsidR="00E34B1B" w:rsidRDefault="00E34B1B" w:rsidP="00BF69D6">
      <w:pPr>
        <w:rPr>
          <w:sz w:val="24"/>
        </w:rPr>
      </w:pPr>
      <w:proofErr w:type="gramStart"/>
      <w:r>
        <w:rPr>
          <w:sz w:val="24"/>
        </w:rPr>
        <w:t>Advise</w:t>
      </w:r>
      <w:proofErr w:type="gramEnd"/>
      <w:r>
        <w:rPr>
          <w:sz w:val="24"/>
        </w:rPr>
        <w:t xml:space="preserve"> and Consent, 1962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Walk on the Wild Side, 1962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The Detective, 1968 (</w:t>
      </w:r>
      <w:r w:rsidR="002D5B88">
        <w:rPr>
          <w:sz w:val="24"/>
        </w:rPr>
        <w:t>o</w:t>
      </w:r>
      <w:r>
        <w:rPr>
          <w:sz w:val="24"/>
        </w:rPr>
        <w:t>ne of the most homophobic movies ever made)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The Fox, 1968</w:t>
      </w:r>
    </w:p>
    <w:p w:rsidR="00E34B1B" w:rsidRDefault="00E34B1B" w:rsidP="00BF69D6">
      <w:pPr>
        <w:rPr>
          <w:sz w:val="24"/>
        </w:rPr>
      </w:pPr>
      <w:r>
        <w:rPr>
          <w:sz w:val="24"/>
        </w:rPr>
        <w:t>The Boys in the Band, 1970</w:t>
      </w:r>
    </w:p>
    <w:p w:rsidR="00E34B1B" w:rsidRDefault="00E43DD1" w:rsidP="00BF69D6">
      <w:pPr>
        <w:rPr>
          <w:sz w:val="24"/>
        </w:rPr>
      </w:pPr>
      <w:r>
        <w:rPr>
          <w:sz w:val="24"/>
        </w:rPr>
        <w:t>Cabaret, 1972</w:t>
      </w:r>
    </w:p>
    <w:p w:rsidR="00E43DD1" w:rsidRDefault="00E43DD1" w:rsidP="00BF69D6">
      <w:pPr>
        <w:rPr>
          <w:sz w:val="24"/>
        </w:rPr>
      </w:pPr>
      <w:r>
        <w:rPr>
          <w:sz w:val="24"/>
        </w:rPr>
        <w:t>Next Stop, Greenwich Village, 1976</w:t>
      </w:r>
    </w:p>
    <w:p w:rsidR="00E43DD1" w:rsidRDefault="005F57EE" w:rsidP="00BF69D6">
      <w:pPr>
        <w:rPr>
          <w:sz w:val="24"/>
        </w:rPr>
      </w:pPr>
      <w:r>
        <w:rPr>
          <w:sz w:val="24"/>
        </w:rPr>
        <w:t>Car Wash, 1976</w:t>
      </w:r>
    </w:p>
    <w:p w:rsidR="005F57EE" w:rsidRDefault="005F57EE" w:rsidP="00BF69D6">
      <w:pPr>
        <w:rPr>
          <w:sz w:val="24"/>
        </w:rPr>
      </w:pPr>
      <w:r>
        <w:rPr>
          <w:sz w:val="24"/>
        </w:rPr>
        <w:t>Vanishing Point, 1971</w:t>
      </w:r>
      <w:r w:rsidR="00856701">
        <w:rPr>
          <w:sz w:val="24"/>
        </w:rPr>
        <w:t xml:space="preserve"> (only homophobic)</w:t>
      </w:r>
    </w:p>
    <w:p w:rsidR="005F57EE" w:rsidRDefault="005F57EE" w:rsidP="00BF69D6">
      <w:pPr>
        <w:rPr>
          <w:sz w:val="24"/>
        </w:rPr>
      </w:pPr>
      <w:r>
        <w:rPr>
          <w:sz w:val="24"/>
        </w:rPr>
        <w:t>Freebie and the Bean, 1974</w:t>
      </w:r>
      <w:r w:rsidR="00856701">
        <w:rPr>
          <w:sz w:val="24"/>
        </w:rPr>
        <w:t xml:space="preserve"> (only homophobic)</w:t>
      </w:r>
    </w:p>
    <w:p w:rsidR="005F57EE" w:rsidRDefault="005F57EE" w:rsidP="00BF69D6">
      <w:pPr>
        <w:rPr>
          <w:sz w:val="24"/>
        </w:rPr>
      </w:pPr>
      <w:r>
        <w:rPr>
          <w:sz w:val="24"/>
        </w:rPr>
        <w:t>Night Shift, 1982</w:t>
      </w:r>
    </w:p>
    <w:p w:rsidR="005F57EE" w:rsidRDefault="00600C66" w:rsidP="00BF69D6">
      <w:pPr>
        <w:rPr>
          <w:sz w:val="24"/>
        </w:rPr>
      </w:pPr>
      <w:r>
        <w:rPr>
          <w:sz w:val="24"/>
        </w:rPr>
        <w:t>Teen Wolf, 1985</w:t>
      </w:r>
    </w:p>
    <w:p w:rsidR="00600C66" w:rsidRDefault="00600C66" w:rsidP="00BF69D6">
      <w:pPr>
        <w:rPr>
          <w:sz w:val="24"/>
        </w:rPr>
      </w:pPr>
      <w:r>
        <w:rPr>
          <w:sz w:val="24"/>
        </w:rPr>
        <w:t xml:space="preserve">Cruising, 1980 </w:t>
      </w:r>
    </w:p>
    <w:p w:rsidR="00600C66" w:rsidRDefault="00600C66" w:rsidP="00BF69D6">
      <w:pPr>
        <w:rPr>
          <w:sz w:val="24"/>
        </w:rPr>
      </w:pPr>
      <w:r>
        <w:rPr>
          <w:sz w:val="24"/>
        </w:rPr>
        <w:t>Windows, 1980 (</w:t>
      </w:r>
      <w:r w:rsidR="00856701">
        <w:rPr>
          <w:sz w:val="24"/>
        </w:rPr>
        <w:t xml:space="preserve">only </w:t>
      </w:r>
      <w:r>
        <w:rPr>
          <w:sz w:val="24"/>
        </w:rPr>
        <w:t>homophobic)</w:t>
      </w:r>
    </w:p>
    <w:p w:rsidR="00600C66" w:rsidRDefault="00600C66" w:rsidP="00BF69D6">
      <w:pPr>
        <w:rPr>
          <w:sz w:val="24"/>
        </w:rPr>
      </w:pPr>
      <w:r>
        <w:rPr>
          <w:sz w:val="24"/>
        </w:rPr>
        <w:t>The Fan, 1981 (</w:t>
      </w:r>
      <w:r w:rsidR="00856701">
        <w:rPr>
          <w:sz w:val="24"/>
        </w:rPr>
        <w:t xml:space="preserve">only </w:t>
      </w:r>
      <w:r>
        <w:rPr>
          <w:sz w:val="24"/>
        </w:rPr>
        <w:t>homophobic)</w:t>
      </w:r>
    </w:p>
    <w:p w:rsidR="00E34B1B" w:rsidRDefault="00856701" w:rsidP="00BF69D6">
      <w:pPr>
        <w:rPr>
          <w:sz w:val="24"/>
        </w:rPr>
      </w:pPr>
      <w:r>
        <w:rPr>
          <w:sz w:val="24"/>
        </w:rPr>
        <w:t>Making Love, 1982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Wings, 1927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lastRenderedPageBreak/>
        <w:t>The Sergeant, 1968 (only homophobic)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 xml:space="preserve">A View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Bridge, 1962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Thunderbolt and Lightfoot, 1974 (only homophobic)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Sunday, Bloody Sunday, 1971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Personal Best, 1982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The Color Purple, 1985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Thelma and Louise, 1991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Butch Cassidy and the Sundance Kid, 1969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The Hunger, 1983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Midnight Express, 1978</w:t>
      </w:r>
    </w:p>
    <w:p w:rsidR="00856701" w:rsidRDefault="00856701" w:rsidP="00BF69D6">
      <w:pPr>
        <w:rPr>
          <w:sz w:val="24"/>
        </w:rPr>
      </w:pPr>
      <w:r>
        <w:rPr>
          <w:sz w:val="24"/>
        </w:rPr>
        <w:t>Fried Green Tomatoes, 1991</w:t>
      </w:r>
    </w:p>
    <w:p w:rsidR="00856701" w:rsidRDefault="00C43CAB" w:rsidP="00BF69D6">
      <w:pPr>
        <w:rPr>
          <w:sz w:val="24"/>
        </w:rPr>
      </w:pPr>
      <w:r>
        <w:rPr>
          <w:sz w:val="24"/>
        </w:rPr>
        <w:t>Philadelphia, 1993</w:t>
      </w:r>
    </w:p>
    <w:p w:rsidR="00C43CAB" w:rsidRDefault="00C43CAB" w:rsidP="00BF69D6">
      <w:pPr>
        <w:rPr>
          <w:sz w:val="24"/>
        </w:rPr>
      </w:pPr>
      <w:r>
        <w:rPr>
          <w:sz w:val="24"/>
        </w:rPr>
        <w:t>Torch Song Trilogy, 1988</w:t>
      </w:r>
    </w:p>
    <w:p w:rsidR="00C43CAB" w:rsidRDefault="001B6224" w:rsidP="00BF69D6">
      <w:pPr>
        <w:rPr>
          <w:sz w:val="24"/>
        </w:rPr>
      </w:pPr>
      <w:r>
        <w:rPr>
          <w:sz w:val="24"/>
        </w:rPr>
        <w:t>The Wedding Banquet, 1993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Swoon, 1992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Poison, 1991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Go Fish, 1994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The Hours and Times, 1992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Edward II, 1991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The Living End, 1992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The Crying Game, 1992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My Own Private Idaho, 1991</w:t>
      </w:r>
    </w:p>
    <w:p w:rsidR="001B6224" w:rsidRDefault="001B6224" w:rsidP="00BF69D6">
      <w:pPr>
        <w:rPr>
          <w:sz w:val="24"/>
        </w:rPr>
      </w:pPr>
      <w:proofErr w:type="spellStart"/>
      <w:r>
        <w:rPr>
          <w:sz w:val="24"/>
        </w:rPr>
        <w:t>Silkwood</w:t>
      </w:r>
      <w:proofErr w:type="spellEnd"/>
      <w:r>
        <w:rPr>
          <w:sz w:val="24"/>
        </w:rPr>
        <w:t>, 1983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The Adventures of Priscilla, Queen of the Desert, 1994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lastRenderedPageBreak/>
        <w:t>The Silence of the Lambs, 1991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Basic Instinct, 1992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Longtime Companion, 1990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 xml:space="preserve">My Beautiful </w:t>
      </w:r>
      <w:proofErr w:type="spellStart"/>
      <w:r>
        <w:rPr>
          <w:sz w:val="24"/>
        </w:rPr>
        <w:t>Laundrette</w:t>
      </w:r>
      <w:proofErr w:type="spellEnd"/>
      <w:r>
        <w:rPr>
          <w:sz w:val="24"/>
        </w:rPr>
        <w:t>, 1985</w:t>
      </w:r>
    </w:p>
    <w:p w:rsidR="001B6224" w:rsidRDefault="001B6224" w:rsidP="00BF69D6">
      <w:pPr>
        <w:rPr>
          <w:sz w:val="24"/>
        </w:rPr>
      </w:pPr>
      <w:proofErr w:type="spellStart"/>
      <w:r>
        <w:rPr>
          <w:sz w:val="24"/>
        </w:rPr>
        <w:t>Lianna</w:t>
      </w:r>
      <w:proofErr w:type="spellEnd"/>
      <w:r>
        <w:rPr>
          <w:sz w:val="24"/>
        </w:rPr>
        <w:t>, 1983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Boys on the Side, 1995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Parting Glances, 1986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Desert Hearts, 1985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 xml:space="preserve">La Cage aux </w:t>
      </w:r>
      <w:proofErr w:type="spellStart"/>
      <w:r>
        <w:rPr>
          <w:sz w:val="24"/>
        </w:rPr>
        <w:t>Folles</w:t>
      </w:r>
      <w:proofErr w:type="spellEnd"/>
      <w:r>
        <w:rPr>
          <w:sz w:val="24"/>
        </w:rPr>
        <w:t>, 1978</w:t>
      </w:r>
    </w:p>
    <w:p w:rsidR="001B6224" w:rsidRDefault="001B6224" w:rsidP="00BF69D6">
      <w:pPr>
        <w:rPr>
          <w:sz w:val="24"/>
        </w:rPr>
      </w:pPr>
      <w:r>
        <w:rPr>
          <w:sz w:val="24"/>
        </w:rPr>
        <w:t>Another Country, 1984</w:t>
      </w:r>
    </w:p>
    <w:p w:rsidR="001B6224" w:rsidRDefault="001B6224" w:rsidP="00BF69D6">
      <w:pPr>
        <w:rPr>
          <w:sz w:val="24"/>
        </w:rPr>
      </w:pPr>
    </w:p>
    <w:p w:rsidR="00856701" w:rsidRPr="00BF69D6" w:rsidRDefault="00856701" w:rsidP="00BF69D6">
      <w:pPr>
        <w:rPr>
          <w:sz w:val="24"/>
        </w:rPr>
      </w:pPr>
    </w:p>
    <w:sectPr w:rsidR="00856701" w:rsidRPr="00BF69D6" w:rsidSect="005D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9D6"/>
    <w:rsid w:val="00006D7B"/>
    <w:rsid w:val="001B6224"/>
    <w:rsid w:val="002917A9"/>
    <w:rsid w:val="002D5B88"/>
    <w:rsid w:val="005D3961"/>
    <w:rsid w:val="005F57EE"/>
    <w:rsid w:val="00600C66"/>
    <w:rsid w:val="00856701"/>
    <w:rsid w:val="009F2C47"/>
    <w:rsid w:val="00BF69D6"/>
    <w:rsid w:val="00C43CAB"/>
    <w:rsid w:val="00C924D4"/>
    <w:rsid w:val="00D156AB"/>
    <w:rsid w:val="00E34B1B"/>
    <w:rsid w:val="00E43DD1"/>
    <w:rsid w:val="00E92574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12</cp:revision>
  <dcterms:created xsi:type="dcterms:W3CDTF">2014-01-28T03:18:00Z</dcterms:created>
  <dcterms:modified xsi:type="dcterms:W3CDTF">2014-01-28T04:34:00Z</dcterms:modified>
</cp:coreProperties>
</file>